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99E9" w14:textId="77777777" w:rsidR="00033E5F" w:rsidRDefault="00033E5F">
      <w:pPr>
        <w:rPr>
          <w:rFonts w:ascii="Times New Roman" w:hAnsi="Times New Roman" w:cs="Times New Roman"/>
        </w:rPr>
      </w:pPr>
    </w:p>
    <w:p w14:paraId="22CDDDFA" w14:textId="77777777" w:rsidR="00033E5F" w:rsidRDefault="00D57705">
      <w:pPr>
        <w:jc w:val="left"/>
        <w:rPr>
          <w:rFonts w:ascii="Times New Roman" w:eastAsia="黑体" w:hAnsi="Times New Roman" w:cs="Times New Roman"/>
          <w:szCs w:val="32"/>
        </w:rPr>
      </w:pPr>
      <w:r>
        <w:rPr>
          <w:rFonts w:ascii="Times New Roman" w:eastAsia="黑体" w:hAnsi="Times New Roman" w:cs="Times New Roman"/>
          <w:szCs w:val="32"/>
        </w:rPr>
        <w:t>附件</w:t>
      </w:r>
    </w:p>
    <w:p w14:paraId="4EC97E16" w14:textId="77777777" w:rsidR="00033E5F" w:rsidRDefault="00D57705">
      <w:pPr>
        <w:spacing w:line="72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注销危险化学品经营许可证企业</w:t>
      </w:r>
      <w:r>
        <w:rPr>
          <w:rFonts w:ascii="Times New Roman" w:eastAsia="方正小标宋简体" w:hAnsi="Times New Roman" w:cs="Times New Roman" w:hint="eastAsia"/>
          <w:color w:val="000000"/>
          <w:sz w:val="44"/>
          <w:szCs w:val="44"/>
        </w:rPr>
        <w:t>信息</w:t>
      </w:r>
    </w:p>
    <w:p w14:paraId="22F6E9A9" w14:textId="77777777" w:rsidR="00033E5F" w:rsidRDefault="00033E5F">
      <w:pPr>
        <w:spacing w:line="560" w:lineRule="exact"/>
        <w:jc w:val="center"/>
        <w:rPr>
          <w:rFonts w:ascii="Times New Roman" w:eastAsia="方正小标宋简体" w:hAnsi="Times New Roman" w:cs="Times New Roman"/>
          <w:sz w:val="44"/>
          <w:szCs w:val="44"/>
        </w:rPr>
      </w:pPr>
    </w:p>
    <w:tbl>
      <w:tblPr>
        <w:tblStyle w:val="a7"/>
        <w:tblW w:w="0" w:type="auto"/>
        <w:tblLook w:val="04A0" w:firstRow="1" w:lastRow="0" w:firstColumn="1" w:lastColumn="0" w:noHBand="0" w:noVBand="1"/>
      </w:tblPr>
      <w:tblGrid>
        <w:gridCol w:w="917"/>
        <w:gridCol w:w="4316"/>
        <w:gridCol w:w="3928"/>
        <w:gridCol w:w="3584"/>
      </w:tblGrid>
      <w:tr w:rsidR="00033E5F" w14:paraId="3D5520E9" w14:textId="77777777">
        <w:tc>
          <w:tcPr>
            <w:tcW w:w="926" w:type="dxa"/>
            <w:vAlign w:val="center"/>
          </w:tcPr>
          <w:p w14:paraId="756EBFCC" w14:textId="77777777" w:rsidR="00033E5F" w:rsidRDefault="00D57705">
            <w:pPr>
              <w:wordWrap w:val="0"/>
              <w:jc w:val="center"/>
              <w:rPr>
                <w:rFonts w:ascii="Times New Roman" w:hAnsi="Times New Roman" w:cs="Times New Roman"/>
                <w:b/>
                <w:bCs/>
                <w:szCs w:val="32"/>
              </w:rPr>
            </w:pPr>
            <w:r>
              <w:rPr>
                <w:rFonts w:ascii="Times New Roman" w:hAnsi="Times New Roman" w:cs="Times New Roman"/>
                <w:b/>
                <w:bCs/>
                <w:szCs w:val="32"/>
              </w:rPr>
              <w:t>序号</w:t>
            </w:r>
          </w:p>
        </w:tc>
        <w:tc>
          <w:tcPr>
            <w:tcW w:w="4402" w:type="dxa"/>
            <w:vAlign w:val="center"/>
          </w:tcPr>
          <w:p w14:paraId="34C0F949" w14:textId="77777777" w:rsidR="00033E5F" w:rsidRDefault="00D57705">
            <w:pPr>
              <w:wordWrap w:val="0"/>
              <w:jc w:val="center"/>
              <w:rPr>
                <w:rFonts w:ascii="Times New Roman" w:hAnsi="Times New Roman" w:cs="Times New Roman"/>
                <w:b/>
                <w:bCs/>
                <w:szCs w:val="32"/>
              </w:rPr>
            </w:pPr>
            <w:r>
              <w:rPr>
                <w:rFonts w:ascii="Times New Roman" w:hAnsi="Times New Roman" w:cs="Times New Roman"/>
                <w:b/>
                <w:bCs/>
                <w:szCs w:val="32"/>
              </w:rPr>
              <w:t>企业名称</w:t>
            </w:r>
          </w:p>
        </w:tc>
        <w:tc>
          <w:tcPr>
            <w:tcW w:w="0" w:type="auto"/>
            <w:vAlign w:val="center"/>
          </w:tcPr>
          <w:p w14:paraId="6A2828E1" w14:textId="77777777" w:rsidR="00033E5F" w:rsidRDefault="00D57705">
            <w:pPr>
              <w:wordWrap w:val="0"/>
              <w:jc w:val="center"/>
              <w:rPr>
                <w:rFonts w:ascii="Times New Roman" w:hAnsi="Times New Roman" w:cs="Times New Roman"/>
                <w:b/>
                <w:bCs/>
                <w:szCs w:val="32"/>
              </w:rPr>
            </w:pPr>
            <w:r>
              <w:rPr>
                <w:rFonts w:ascii="Times New Roman" w:hAnsi="Times New Roman" w:cs="Times New Roman" w:hint="eastAsia"/>
                <w:b/>
                <w:bCs/>
                <w:szCs w:val="32"/>
              </w:rPr>
              <w:t>证书编号</w:t>
            </w:r>
          </w:p>
        </w:tc>
        <w:tc>
          <w:tcPr>
            <w:tcW w:w="0" w:type="auto"/>
            <w:vAlign w:val="center"/>
          </w:tcPr>
          <w:p w14:paraId="21B524E5" w14:textId="77777777" w:rsidR="00033E5F" w:rsidRDefault="00D57705">
            <w:pPr>
              <w:wordWrap w:val="0"/>
              <w:jc w:val="center"/>
              <w:rPr>
                <w:rFonts w:ascii="Times New Roman" w:hAnsi="Times New Roman" w:cs="Times New Roman"/>
                <w:b/>
                <w:bCs/>
                <w:szCs w:val="32"/>
              </w:rPr>
            </w:pPr>
            <w:r>
              <w:rPr>
                <w:rFonts w:ascii="Times New Roman" w:hAnsi="Times New Roman" w:cs="Times New Roman" w:hint="eastAsia"/>
                <w:b/>
                <w:bCs/>
                <w:szCs w:val="32"/>
              </w:rPr>
              <w:t>有效期限</w:t>
            </w:r>
          </w:p>
        </w:tc>
      </w:tr>
      <w:tr w:rsidR="00033E5F" w14:paraId="6E71DEC3" w14:textId="77777777">
        <w:tc>
          <w:tcPr>
            <w:tcW w:w="926" w:type="dxa"/>
            <w:vAlign w:val="center"/>
          </w:tcPr>
          <w:p w14:paraId="05DC5B92" w14:textId="77777777" w:rsidR="00033E5F" w:rsidRDefault="00D57705">
            <w:pPr>
              <w:wordWrap w:val="0"/>
              <w:spacing w:line="440" w:lineRule="exact"/>
              <w:jc w:val="center"/>
              <w:rPr>
                <w:rFonts w:ascii="Times New Roman" w:hAnsi="Times New Roman" w:cs="Times New Roman"/>
                <w:szCs w:val="32"/>
              </w:rPr>
            </w:pPr>
            <w:r>
              <w:rPr>
                <w:rFonts w:ascii="Times New Roman" w:hAnsi="Times New Roman" w:cs="Times New Roman"/>
                <w:szCs w:val="32"/>
              </w:rPr>
              <w:t>1</w:t>
            </w:r>
          </w:p>
        </w:tc>
        <w:tc>
          <w:tcPr>
            <w:tcW w:w="4402" w:type="dxa"/>
            <w:vAlign w:val="center"/>
          </w:tcPr>
          <w:p w14:paraId="71B1AA1B" w14:textId="77777777" w:rsidR="00033E5F" w:rsidRDefault="00D57705">
            <w:pPr>
              <w:wordWrap w:val="0"/>
              <w:spacing w:line="440" w:lineRule="exact"/>
              <w:jc w:val="left"/>
              <w:rPr>
                <w:rFonts w:ascii="Times New Roman" w:hAnsi="Times New Roman" w:cs="Times New Roman"/>
                <w:szCs w:val="32"/>
                <w:lang w:val="en"/>
              </w:rPr>
            </w:pPr>
            <w:r>
              <w:rPr>
                <w:rFonts w:ascii="Times New Roman" w:hAnsi="Times New Roman" w:cs="Times New Roman" w:hint="eastAsia"/>
                <w:color w:val="000000"/>
                <w:szCs w:val="32"/>
              </w:rPr>
              <w:t>中国石油天然气股份有限公司内蒙古鄂尔多斯市销售分公司鄂托克前旗毛盖图加油站</w:t>
            </w:r>
          </w:p>
        </w:tc>
        <w:tc>
          <w:tcPr>
            <w:tcW w:w="0" w:type="auto"/>
            <w:vAlign w:val="center"/>
          </w:tcPr>
          <w:p w14:paraId="47D7C53F" w14:textId="77777777" w:rsidR="00033E5F" w:rsidRDefault="00D57705">
            <w:pPr>
              <w:wordWrap w:val="0"/>
              <w:spacing w:line="440" w:lineRule="exact"/>
              <w:jc w:val="left"/>
              <w:rPr>
                <w:rFonts w:ascii="Times New Roman" w:hAnsi="Times New Roman" w:cs="Times New Roman"/>
                <w:szCs w:val="32"/>
                <w:lang w:val="en"/>
              </w:rPr>
            </w:pPr>
            <w:r>
              <w:rPr>
                <w:rFonts w:ascii="Times New Roman" w:hAnsi="Times New Roman" w:cs="Times New Roman"/>
                <w:szCs w:val="32"/>
              </w:rPr>
              <w:t>蒙</w:t>
            </w:r>
            <w:r>
              <w:rPr>
                <w:rFonts w:ascii="Times New Roman" w:hAnsi="Times New Roman" w:cs="Times New Roman"/>
                <w:szCs w:val="32"/>
              </w:rPr>
              <w:t>K</w:t>
            </w:r>
            <w:r>
              <w:rPr>
                <w:rFonts w:ascii="Times New Roman" w:hAnsi="Times New Roman" w:cs="Times New Roman"/>
                <w:szCs w:val="32"/>
              </w:rPr>
              <w:t>应急管经（甲）字〔</w:t>
            </w:r>
            <w:r>
              <w:rPr>
                <w:rFonts w:ascii="Times New Roman" w:hAnsi="Times New Roman" w:cs="Times New Roman"/>
                <w:szCs w:val="32"/>
              </w:rPr>
              <w:t>20</w:t>
            </w:r>
            <w:r>
              <w:rPr>
                <w:rFonts w:ascii="Times New Roman" w:hAnsi="Times New Roman" w:cs="Times New Roman"/>
                <w:szCs w:val="32"/>
                <w:lang w:val="en"/>
              </w:rPr>
              <w:t>19</w:t>
            </w:r>
            <w:r>
              <w:rPr>
                <w:rFonts w:ascii="Times New Roman" w:hAnsi="Times New Roman" w:cs="Times New Roman"/>
                <w:szCs w:val="32"/>
              </w:rPr>
              <w:t>〕</w:t>
            </w:r>
            <w:r>
              <w:rPr>
                <w:rFonts w:ascii="Times New Roman" w:hAnsi="Times New Roman" w:cs="Times New Roman"/>
                <w:szCs w:val="32"/>
              </w:rPr>
              <w:t>000</w:t>
            </w:r>
            <w:r>
              <w:rPr>
                <w:rFonts w:ascii="Times New Roman" w:hAnsi="Times New Roman" w:cs="Times New Roman"/>
                <w:szCs w:val="32"/>
                <w:lang w:val="en"/>
              </w:rPr>
              <w:t>045</w:t>
            </w:r>
          </w:p>
        </w:tc>
        <w:tc>
          <w:tcPr>
            <w:tcW w:w="0" w:type="auto"/>
            <w:vAlign w:val="center"/>
          </w:tcPr>
          <w:p w14:paraId="3BB6CA0B" w14:textId="77777777" w:rsidR="00033E5F" w:rsidRDefault="00D57705">
            <w:pPr>
              <w:wordWrap w:val="0"/>
              <w:spacing w:line="440" w:lineRule="exact"/>
              <w:jc w:val="left"/>
              <w:rPr>
                <w:rFonts w:ascii="Times New Roman" w:hAnsi="Times New Roman" w:cs="Times New Roman"/>
                <w:szCs w:val="32"/>
                <w:lang w:val="en"/>
              </w:rPr>
            </w:pPr>
            <w:r>
              <w:rPr>
                <w:rFonts w:ascii="Times New Roman" w:hAnsi="Times New Roman" w:cs="Times New Roman"/>
                <w:szCs w:val="32"/>
                <w:lang w:val="en"/>
              </w:rPr>
              <w:t>2019</w:t>
            </w:r>
            <w:r>
              <w:rPr>
                <w:rFonts w:ascii="Times New Roman" w:hAnsi="Times New Roman" w:cs="Times New Roman" w:hint="eastAsia"/>
                <w:szCs w:val="32"/>
                <w:lang w:val="en"/>
              </w:rPr>
              <w:t>年</w:t>
            </w:r>
            <w:r>
              <w:rPr>
                <w:rFonts w:ascii="Times New Roman" w:hAnsi="Times New Roman" w:cs="Times New Roman"/>
                <w:szCs w:val="32"/>
                <w:lang w:val="en"/>
              </w:rPr>
              <w:t>1</w:t>
            </w:r>
            <w:r>
              <w:rPr>
                <w:rFonts w:ascii="Times New Roman" w:hAnsi="Times New Roman" w:cs="Times New Roman" w:hint="eastAsia"/>
                <w:szCs w:val="32"/>
                <w:lang w:val="en"/>
              </w:rPr>
              <w:t>月</w:t>
            </w:r>
            <w:r>
              <w:rPr>
                <w:rFonts w:ascii="Times New Roman" w:hAnsi="Times New Roman" w:cs="Times New Roman"/>
                <w:szCs w:val="32"/>
                <w:lang w:val="en"/>
              </w:rPr>
              <w:t>4</w:t>
            </w:r>
            <w:r>
              <w:rPr>
                <w:rFonts w:ascii="Times New Roman" w:hAnsi="Times New Roman" w:cs="Times New Roman" w:hint="eastAsia"/>
                <w:szCs w:val="32"/>
                <w:lang w:val="en"/>
              </w:rPr>
              <w:t>日至</w:t>
            </w:r>
            <w:r>
              <w:rPr>
                <w:rFonts w:ascii="Times New Roman" w:hAnsi="Times New Roman" w:cs="Times New Roman"/>
                <w:szCs w:val="32"/>
                <w:lang w:val="en"/>
              </w:rPr>
              <w:t>2022</w:t>
            </w:r>
            <w:r>
              <w:rPr>
                <w:rFonts w:ascii="Times New Roman" w:hAnsi="Times New Roman" w:cs="Times New Roman" w:hint="eastAsia"/>
                <w:szCs w:val="32"/>
                <w:lang w:val="en"/>
              </w:rPr>
              <w:t>年</w:t>
            </w:r>
            <w:r>
              <w:rPr>
                <w:rFonts w:ascii="Times New Roman" w:hAnsi="Times New Roman" w:cs="Times New Roman"/>
                <w:szCs w:val="32"/>
                <w:lang w:val="en"/>
              </w:rPr>
              <w:t>1</w:t>
            </w:r>
            <w:r>
              <w:rPr>
                <w:rFonts w:ascii="Times New Roman" w:hAnsi="Times New Roman" w:cs="Times New Roman" w:hint="eastAsia"/>
                <w:szCs w:val="32"/>
                <w:lang w:val="en"/>
              </w:rPr>
              <w:t>月</w:t>
            </w:r>
            <w:r>
              <w:rPr>
                <w:rFonts w:ascii="Times New Roman" w:hAnsi="Times New Roman" w:cs="Times New Roman"/>
                <w:szCs w:val="32"/>
                <w:lang w:val="en"/>
              </w:rPr>
              <w:t>3</w:t>
            </w:r>
            <w:r>
              <w:rPr>
                <w:rFonts w:ascii="Times New Roman" w:hAnsi="Times New Roman" w:cs="Times New Roman" w:hint="eastAsia"/>
                <w:szCs w:val="32"/>
                <w:lang w:val="en"/>
              </w:rPr>
              <w:t>日</w:t>
            </w:r>
          </w:p>
        </w:tc>
      </w:tr>
      <w:tr w:rsidR="00033E5F" w14:paraId="7F02C928" w14:textId="77777777">
        <w:tc>
          <w:tcPr>
            <w:tcW w:w="926" w:type="dxa"/>
            <w:vAlign w:val="center"/>
          </w:tcPr>
          <w:p w14:paraId="217BC5B8" w14:textId="77777777" w:rsidR="00033E5F" w:rsidRDefault="00D57705">
            <w:pPr>
              <w:wordWrap w:val="0"/>
              <w:spacing w:line="440" w:lineRule="exact"/>
              <w:jc w:val="center"/>
              <w:rPr>
                <w:rFonts w:ascii="Times New Roman" w:hAnsi="Times New Roman" w:cs="Times New Roman"/>
                <w:szCs w:val="32"/>
              </w:rPr>
            </w:pPr>
            <w:r>
              <w:rPr>
                <w:rFonts w:ascii="Times New Roman" w:hAnsi="Times New Roman" w:cs="Times New Roman"/>
                <w:szCs w:val="32"/>
              </w:rPr>
              <w:t>2</w:t>
            </w:r>
          </w:p>
        </w:tc>
        <w:tc>
          <w:tcPr>
            <w:tcW w:w="4402" w:type="dxa"/>
            <w:vAlign w:val="center"/>
          </w:tcPr>
          <w:p w14:paraId="245CE675" w14:textId="77777777" w:rsidR="00033E5F" w:rsidRDefault="00D57705">
            <w:pPr>
              <w:wordWrap w:val="0"/>
              <w:spacing w:line="440" w:lineRule="exact"/>
              <w:jc w:val="left"/>
              <w:rPr>
                <w:rFonts w:ascii="Times New Roman" w:hAnsi="Times New Roman" w:cs="Times New Roman"/>
                <w:szCs w:val="32"/>
              </w:rPr>
            </w:pPr>
            <w:r>
              <w:rPr>
                <w:rFonts w:ascii="Times New Roman" w:hAnsi="Times New Roman" w:cs="Times New Roman" w:hint="eastAsia"/>
                <w:color w:val="000000"/>
                <w:szCs w:val="32"/>
              </w:rPr>
              <w:t>内蒙古科普能源有限责任公司</w:t>
            </w:r>
          </w:p>
        </w:tc>
        <w:tc>
          <w:tcPr>
            <w:tcW w:w="3990" w:type="dxa"/>
            <w:vAlign w:val="center"/>
          </w:tcPr>
          <w:p w14:paraId="1B01DC57" w14:textId="77777777" w:rsidR="00033E5F" w:rsidRDefault="00D57705">
            <w:pPr>
              <w:wordWrap w:val="0"/>
              <w:spacing w:line="440" w:lineRule="exact"/>
              <w:jc w:val="left"/>
              <w:rPr>
                <w:rFonts w:ascii="Times New Roman" w:hAnsi="Times New Roman" w:cs="Times New Roman"/>
                <w:szCs w:val="32"/>
                <w:lang w:val="en"/>
              </w:rPr>
            </w:pPr>
            <w:r>
              <w:rPr>
                <w:rFonts w:ascii="Times New Roman" w:hAnsi="Times New Roman" w:cs="Times New Roman"/>
                <w:szCs w:val="32"/>
              </w:rPr>
              <w:t>蒙</w:t>
            </w:r>
            <w:r>
              <w:rPr>
                <w:rFonts w:ascii="Times New Roman" w:hAnsi="Times New Roman" w:cs="Times New Roman"/>
                <w:szCs w:val="32"/>
              </w:rPr>
              <w:t>K</w:t>
            </w:r>
            <w:r>
              <w:rPr>
                <w:rFonts w:ascii="Times New Roman" w:hAnsi="Times New Roman" w:cs="Times New Roman"/>
                <w:szCs w:val="32"/>
              </w:rPr>
              <w:t>应急管经（</w:t>
            </w:r>
            <w:r>
              <w:rPr>
                <w:rFonts w:ascii="Times New Roman" w:hAnsi="Times New Roman" w:cs="Times New Roman" w:hint="eastAsia"/>
                <w:szCs w:val="32"/>
              </w:rPr>
              <w:t>乙</w:t>
            </w:r>
            <w:r>
              <w:rPr>
                <w:rFonts w:ascii="Times New Roman" w:hAnsi="Times New Roman" w:cs="Times New Roman"/>
                <w:szCs w:val="32"/>
              </w:rPr>
              <w:t>）字〔</w:t>
            </w:r>
            <w:r>
              <w:rPr>
                <w:rFonts w:ascii="Times New Roman" w:hAnsi="Times New Roman" w:cs="Times New Roman"/>
                <w:szCs w:val="32"/>
              </w:rPr>
              <w:t>20</w:t>
            </w:r>
            <w:r>
              <w:rPr>
                <w:rFonts w:ascii="Times New Roman" w:hAnsi="Times New Roman" w:cs="Times New Roman"/>
                <w:szCs w:val="32"/>
                <w:lang w:val="en"/>
              </w:rPr>
              <w:t>20</w:t>
            </w:r>
            <w:r>
              <w:rPr>
                <w:rFonts w:ascii="Times New Roman" w:hAnsi="Times New Roman" w:cs="Times New Roman"/>
                <w:szCs w:val="32"/>
              </w:rPr>
              <w:t>〕</w:t>
            </w:r>
            <w:r>
              <w:rPr>
                <w:rFonts w:ascii="Times New Roman" w:hAnsi="Times New Roman" w:cs="Times New Roman"/>
                <w:szCs w:val="32"/>
              </w:rPr>
              <w:t>000</w:t>
            </w:r>
            <w:r>
              <w:rPr>
                <w:rFonts w:ascii="Times New Roman" w:hAnsi="Times New Roman" w:cs="Times New Roman"/>
                <w:szCs w:val="32"/>
                <w:lang w:val="en"/>
              </w:rPr>
              <w:t>007</w:t>
            </w:r>
          </w:p>
        </w:tc>
        <w:tc>
          <w:tcPr>
            <w:tcW w:w="3653" w:type="dxa"/>
            <w:vAlign w:val="center"/>
          </w:tcPr>
          <w:p w14:paraId="316EB42C" w14:textId="77777777" w:rsidR="00033E5F" w:rsidRDefault="00D57705">
            <w:pPr>
              <w:wordWrap w:val="0"/>
              <w:spacing w:line="440" w:lineRule="exact"/>
              <w:jc w:val="left"/>
              <w:rPr>
                <w:rFonts w:ascii="Times New Roman" w:hAnsi="Times New Roman" w:cs="Times New Roman"/>
                <w:szCs w:val="32"/>
              </w:rPr>
            </w:pPr>
            <w:r>
              <w:rPr>
                <w:rFonts w:ascii="Times New Roman" w:hAnsi="Times New Roman" w:cs="Times New Roman"/>
                <w:szCs w:val="32"/>
                <w:lang w:val="en"/>
              </w:rPr>
              <w:t>2021</w:t>
            </w:r>
            <w:r>
              <w:rPr>
                <w:rFonts w:ascii="Times New Roman" w:hAnsi="Times New Roman" w:cs="Times New Roman" w:hint="eastAsia"/>
                <w:szCs w:val="32"/>
                <w:lang w:val="en"/>
              </w:rPr>
              <w:t>年</w:t>
            </w:r>
            <w:r>
              <w:rPr>
                <w:rFonts w:ascii="Times New Roman" w:hAnsi="Times New Roman" w:cs="Times New Roman"/>
                <w:szCs w:val="32"/>
                <w:lang w:val="en"/>
              </w:rPr>
              <w:t>1</w:t>
            </w:r>
            <w:r>
              <w:rPr>
                <w:rFonts w:ascii="Times New Roman" w:hAnsi="Times New Roman" w:cs="Times New Roman" w:hint="eastAsia"/>
                <w:szCs w:val="32"/>
                <w:lang w:val="en"/>
              </w:rPr>
              <w:t>月</w:t>
            </w:r>
            <w:r>
              <w:rPr>
                <w:rFonts w:ascii="Times New Roman" w:hAnsi="Times New Roman" w:cs="Times New Roman"/>
                <w:szCs w:val="32"/>
                <w:lang w:val="en"/>
              </w:rPr>
              <w:t>22</w:t>
            </w:r>
            <w:r>
              <w:rPr>
                <w:rFonts w:ascii="Times New Roman" w:hAnsi="Times New Roman" w:cs="Times New Roman" w:hint="eastAsia"/>
                <w:szCs w:val="32"/>
                <w:lang w:val="en"/>
              </w:rPr>
              <w:t>日至</w:t>
            </w:r>
            <w:r>
              <w:rPr>
                <w:rFonts w:ascii="Times New Roman" w:hAnsi="Times New Roman" w:cs="Times New Roman"/>
                <w:szCs w:val="32"/>
                <w:lang w:val="en"/>
              </w:rPr>
              <w:t>2024</w:t>
            </w:r>
            <w:r>
              <w:rPr>
                <w:rFonts w:ascii="Times New Roman" w:hAnsi="Times New Roman" w:cs="Times New Roman" w:hint="eastAsia"/>
                <w:szCs w:val="32"/>
                <w:lang w:val="en"/>
              </w:rPr>
              <w:t>年</w:t>
            </w:r>
            <w:r>
              <w:rPr>
                <w:rFonts w:ascii="Times New Roman" w:hAnsi="Times New Roman" w:cs="Times New Roman"/>
                <w:szCs w:val="32"/>
                <w:lang w:val="en"/>
              </w:rPr>
              <w:t>1</w:t>
            </w:r>
            <w:r>
              <w:rPr>
                <w:rFonts w:ascii="Times New Roman" w:hAnsi="Times New Roman" w:cs="Times New Roman" w:hint="eastAsia"/>
                <w:szCs w:val="32"/>
                <w:lang w:val="en"/>
              </w:rPr>
              <w:t>月</w:t>
            </w:r>
            <w:r>
              <w:rPr>
                <w:rFonts w:ascii="Times New Roman" w:hAnsi="Times New Roman" w:cs="Times New Roman"/>
                <w:szCs w:val="32"/>
                <w:lang w:val="en"/>
              </w:rPr>
              <w:t>21</w:t>
            </w:r>
            <w:r>
              <w:rPr>
                <w:rFonts w:ascii="Times New Roman" w:hAnsi="Times New Roman" w:cs="Times New Roman" w:hint="eastAsia"/>
                <w:szCs w:val="32"/>
                <w:lang w:val="en"/>
              </w:rPr>
              <w:t>日</w:t>
            </w:r>
          </w:p>
        </w:tc>
      </w:tr>
    </w:tbl>
    <w:p w14:paraId="28EC072F" w14:textId="77777777" w:rsidR="00033E5F" w:rsidRDefault="00033E5F">
      <w:pPr>
        <w:rPr>
          <w:rFonts w:ascii="Times New Roman" w:hAnsi="Times New Roman" w:cs="Times New Roman"/>
        </w:rPr>
      </w:pPr>
    </w:p>
    <w:p w14:paraId="01DC4F19" w14:textId="77777777" w:rsidR="00033E5F" w:rsidRDefault="00033E5F">
      <w:pPr>
        <w:spacing w:line="560" w:lineRule="exact"/>
        <w:jc w:val="left"/>
        <w:rPr>
          <w:rFonts w:ascii="Times New Roman" w:eastAsia="黑体" w:hAnsi="Times New Roman" w:cs="Times New Roman"/>
          <w:szCs w:val="32"/>
        </w:rPr>
      </w:pPr>
    </w:p>
    <w:p w14:paraId="7BD32E52" w14:textId="77777777" w:rsidR="00033E5F" w:rsidRDefault="00033E5F">
      <w:pPr>
        <w:spacing w:line="560" w:lineRule="exact"/>
        <w:jc w:val="left"/>
        <w:rPr>
          <w:rFonts w:ascii="Times New Roman" w:eastAsia="黑体" w:hAnsi="Times New Roman" w:cs="Times New Roman"/>
          <w:szCs w:val="32"/>
        </w:rPr>
      </w:pPr>
    </w:p>
    <w:p w14:paraId="6FA5017D" w14:textId="77777777" w:rsidR="00033E5F" w:rsidRDefault="00033E5F">
      <w:pPr>
        <w:spacing w:line="560" w:lineRule="exact"/>
        <w:jc w:val="left"/>
        <w:rPr>
          <w:rFonts w:ascii="Times New Roman" w:eastAsia="黑体" w:hAnsi="Times New Roman" w:cs="Times New Roman"/>
          <w:szCs w:val="32"/>
        </w:rPr>
      </w:pPr>
    </w:p>
    <w:sectPr w:rsidR="00033E5F">
      <w:footerReference w:type="even" r:id="rId7"/>
      <w:footerReference w:type="default" r:id="rId8"/>
      <w:pgSz w:w="16838" w:h="11906" w:orient="landscape"/>
      <w:pgMar w:top="1588" w:right="2098" w:bottom="1474" w:left="1985" w:header="851" w:footer="992" w:gutter="0"/>
      <w:pgNumType w:start="1"/>
      <w:cols w:space="425"/>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411C" w14:textId="77777777" w:rsidR="00D57705" w:rsidRDefault="00D57705">
      <w:r>
        <w:separator/>
      </w:r>
    </w:p>
  </w:endnote>
  <w:endnote w:type="continuationSeparator" w:id="0">
    <w:p w14:paraId="4092A583" w14:textId="77777777" w:rsidR="00D57705" w:rsidRDefault="00D5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28892"/>
    </w:sdtPr>
    <w:sdtEndPr>
      <w:rPr>
        <w:rFonts w:ascii="Times New Roman" w:hAnsi="Times New Roman" w:cs="Times New Roman"/>
        <w:sz w:val="28"/>
        <w:szCs w:val="28"/>
      </w:rPr>
    </w:sdtEndPr>
    <w:sdtContent>
      <w:p w14:paraId="7401D36A" w14:textId="77777777" w:rsidR="00033E5F" w:rsidRDefault="00D57705">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14:paraId="0518904F" w14:textId="77777777" w:rsidR="00033E5F" w:rsidRDefault="00033E5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812839"/>
    </w:sdtPr>
    <w:sdtEndPr>
      <w:rPr>
        <w:rFonts w:ascii="Times New Roman" w:hAnsi="Times New Roman" w:cs="Times New Roman"/>
        <w:sz w:val="28"/>
        <w:szCs w:val="28"/>
      </w:rPr>
    </w:sdtEndPr>
    <w:sdtContent>
      <w:p w14:paraId="28C55106" w14:textId="77777777" w:rsidR="00033E5F" w:rsidRDefault="00D57705">
        <w:pPr>
          <w:pStyle w:val="a3"/>
          <w:jc w:val="right"/>
          <w:rPr>
            <w:rFonts w:ascii="Times New Roman" w:hAnsi="Times New Roman" w:cs="Times New Roman"/>
            <w:sz w:val="28"/>
            <w:szCs w:val="28"/>
          </w:rPr>
        </w:pPr>
      </w:p>
    </w:sdtContent>
  </w:sdt>
  <w:p w14:paraId="34C217E4" w14:textId="77777777" w:rsidR="00033E5F" w:rsidRDefault="00033E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38BF" w14:textId="77777777" w:rsidR="00D57705" w:rsidRDefault="00D57705">
      <w:r>
        <w:separator/>
      </w:r>
    </w:p>
  </w:footnote>
  <w:footnote w:type="continuationSeparator" w:id="0">
    <w:p w14:paraId="1050DB92" w14:textId="77777777" w:rsidR="00D57705" w:rsidRDefault="00D57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420"/>
  <w:evenAndOddHeaders/>
  <w:drawingGridHorizontalSpacing w:val="160"/>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9E551F8"/>
    <w:rsid w:val="DD2F01FE"/>
    <w:rsid w:val="DEC77F78"/>
    <w:rsid w:val="DFAFD637"/>
    <w:rsid w:val="DFF77468"/>
    <w:rsid w:val="EACFE8AE"/>
    <w:rsid w:val="EBF7F2A0"/>
    <w:rsid w:val="EDF72427"/>
    <w:rsid w:val="EEBA25D0"/>
    <w:rsid w:val="EF74C296"/>
    <w:rsid w:val="F3FF3EF1"/>
    <w:rsid w:val="F551629E"/>
    <w:rsid w:val="F77FFA88"/>
    <w:rsid w:val="F7EBFBDE"/>
    <w:rsid w:val="F7FF0684"/>
    <w:rsid w:val="FA318EC4"/>
    <w:rsid w:val="FAF58862"/>
    <w:rsid w:val="FAFEF0DC"/>
    <w:rsid w:val="FBDD2E6A"/>
    <w:rsid w:val="FBFD23D4"/>
    <w:rsid w:val="FCE12F40"/>
    <w:rsid w:val="FF3D04E7"/>
    <w:rsid w:val="FF6BE941"/>
    <w:rsid w:val="FF774160"/>
    <w:rsid w:val="FF7EF155"/>
    <w:rsid w:val="FFBFB13E"/>
    <w:rsid w:val="FFDE1107"/>
    <w:rsid w:val="FFE6CCE4"/>
    <w:rsid w:val="FFE7DE77"/>
    <w:rsid w:val="FFFB3393"/>
    <w:rsid w:val="00033E5F"/>
    <w:rsid w:val="002C7B70"/>
    <w:rsid w:val="004E04E5"/>
    <w:rsid w:val="005D5BA2"/>
    <w:rsid w:val="009E06FE"/>
    <w:rsid w:val="00D57705"/>
    <w:rsid w:val="00D63764"/>
    <w:rsid w:val="05956E72"/>
    <w:rsid w:val="09665B13"/>
    <w:rsid w:val="0AD6685B"/>
    <w:rsid w:val="0CE4141A"/>
    <w:rsid w:val="0EAD2A29"/>
    <w:rsid w:val="109453D6"/>
    <w:rsid w:val="11F5617E"/>
    <w:rsid w:val="154C7B83"/>
    <w:rsid w:val="18B901F8"/>
    <w:rsid w:val="18D121EE"/>
    <w:rsid w:val="18DF7418"/>
    <w:rsid w:val="1A736EB1"/>
    <w:rsid w:val="1C2613D0"/>
    <w:rsid w:val="1DFE9627"/>
    <w:rsid w:val="1E413E82"/>
    <w:rsid w:val="1E893DAA"/>
    <w:rsid w:val="1F6FD53B"/>
    <w:rsid w:val="1FDE8090"/>
    <w:rsid w:val="21C21FA3"/>
    <w:rsid w:val="263F43CC"/>
    <w:rsid w:val="27FEDC08"/>
    <w:rsid w:val="2BBFECE4"/>
    <w:rsid w:val="2D8B7D28"/>
    <w:rsid w:val="2DC636B9"/>
    <w:rsid w:val="2DDFEB01"/>
    <w:rsid w:val="2F9B3EC2"/>
    <w:rsid w:val="329F1F5C"/>
    <w:rsid w:val="33F278C6"/>
    <w:rsid w:val="35A11192"/>
    <w:rsid w:val="35FF5802"/>
    <w:rsid w:val="373313B2"/>
    <w:rsid w:val="37FDA85F"/>
    <w:rsid w:val="3E5D525E"/>
    <w:rsid w:val="3F644248"/>
    <w:rsid w:val="410A7EDE"/>
    <w:rsid w:val="47F62CAA"/>
    <w:rsid w:val="4B5C53B0"/>
    <w:rsid w:val="4EFD76F7"/>
    <w:rsid w:val="4F59537D"/>
    <w:rsid w:val="508F8244"/>
    <w:rsid w:val="53FD7D42"/>
    <w:rsid w:val="557C792E"/>
    <w:rsid w:val="55BD637A"/>
    <w:rsid w:val="57FE2925"/>
    <w:rsid w:val="58F7FF06"/>
    <w:rsid w:val="5B277CAB"/>
    <w:rsid w:val="5E956F14"/>
    <w:rsid w:val="5EFCB67D"/>
    <w:rsid w:val="5F5783BF"/>
    <w:rsid w:val="5FD03D53"/>
    <w:rsid w:val="5FDB168F"/>
    <w:rsid w:val="63BB8720"/>
    <w:rsid w:val="673FA13D"/>
    <w:rsid w:val="69E551F8"/>
    <w:rsid w:val="6A6D0F2F"/>
    <w:rsid w:val="6AF72DF6"/>
    <w:rsid w:val="6CEEB2F3"/>
    <w:rsid w:val="6E8B7208"/>
    <w:rsid w:val="6F2F2B89"/>
    <w:rsid w:val="70FA51A3"/>
    <w:rsid w:val="71FFE133"/>
    <w:rsid w:val="736ED0C4"/>
    <w:rsid w:val="73CFF614"/>
    <w:rsid w:val="75FFC4A4"/>
    <w:rsid w:val="77B80048"/>
    <w:rsid w:val="77BF8C31"/>
    <w:rsid w:val="77EF3B8C"/>
    <w:rsid w:val="78202A5A"/>
    <w:rsid w:val="7B9B20B9"/>
    <w:rsid w:val="7C2524E5"/>
    <w:rsid w:val="7C5D602A"/>
    <w:rsid w:val="7DAFD07F"/>
    <w:rsid w:val="7F8FD7C2"/>
    <w:rsid w:val="7FF7A73A"/>
    <w:rsid w:val="7FFA2453"/>
    <w:rsid w:val="7FFDB8CA"/>
    <w:rsid w:val="9EFBDE8A"/>
    <w:rsid w:val="A75DE330"/>
    <w:rsid w:val="ABD622BE"/>
    <w:rsid w:val="B5BF081B"/>
    <w:rsid w:val="B7BF5025"/>
    <w:rsid w:val="BB767F8A"/>
    <w:rsid w:val="BF4B0931"/>
    <w:rsid w:val="BFE7A8C1"/>
    <w:rsid w:val="BFFE7E20"/>
    <w:rsid w:val="C796E944"/>
    <w:rsid w:val="C7FEE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AD4BA"/>
  <w15:docId w15:val="{67FA9C1C-88FE-4BB1-A14D-C9AEB0A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00"/>
      <w:u w:val="none"/>
    </w:rPr>
  </w:style>
  <w:style w:type="character" w:customStyle="1" w:styleId="a4">
    <w:name w:val="页脚 字符"/>
    <w:basedOn w:val="a0"/>
    <w:link w:val="a3"/>
    <w:uiPriority w:val="99"/>
    <w:qFormat/>
    <w:rPr>
      <w:rFonts w:asciiTheme="minorHAnsi" w:eastAsia="仿宋_GB2312"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1163435328</dc:creator>
  <cp:lastModifiedBy>张 宇庭</cp:lastModifiedBy>
  <cp:revision>2</cp:revision>
  <cp:lastPrinted>2021-11-10T15:38:00Z</cp:lastPrinted>
  <dcterms:created xsi:type="dcterms:W3CDTF">2021-11-11T03:01:00Z</dcterms:created>
  <dcterms:modified xsi:type="dcterms:W3CDTF">2021-11-11T03:01:00Z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FE7EB4DE744D4A11893226F8A815E523</vt:lpwstr>
  </property>
</Properties>
</file>